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FBD7" w14:textId="79A384DC" w:rsidR="008571B5" w:rsidRPr="00A60A22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A60A22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FA121D" w:rsidRPr="00A60A22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MAG</w:t>
      </w:r>
      <w:r w:rsidR="00BB0315" w:rsidRPr="00A60A22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t xml:space="preserve"> </w:t>
      </w:r>
      <w:r w:rsidR="007F7140" w:rsidRPr="00A60A22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A30A2A" w:rsidRPr="00A60A22">
        <w:rPr>
          <w:rFonts w:cstheme="minorHAnsi"/>
          <w:b/>
          <w:bCs/>
          <w:color w:val="EB8215"/>
          <w:sz w:val="28"/>
          <w:szCs w:val="28"/>
          <w:lang w:val="en-GB"/>
        </w:rPr>
        <w:t>ELECTRO-MAGNETIC LOCK WITH HANDLES</w:t>
      </w:r>
    </w:p>
    <w:p w14:paraId="03862154" w14:textId="77777777" w:rsidR="007F7140" w:rsidRPr="00A60A22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A60A22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A60A22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7B1DFFED" w14:textId="142F162E" w:rsidR="00FB5FA5" w:rsidRPr="00A60A22" w:rsidRDefault="00FB5FA5" w:rsidP="00D765A4">
      <w:pPr>
        <w:pStyle w:val="Bullets"/>
        <w:rPr>
          <w:rFonts w:ascii="Calibri" w:hAnsi="Calibri" w:cs="Calibri"/>
        </w:rPr>
      </w:pPr>
      <w:bookmarkStart w:id="0" w:name="_Hlk515626242"/>
      <w:r w:rsidRPr="00A60A22">
        <w:rPr>
          <w:rFonts w:ascii="Calibri" w:hAnsi="Calibri" w:cs="Calibri"/>
        </w:rPr>
        <w:t xml:space="preserve">The </w:t>
      </w:r>
      <w:r w:rsidR="003B244A" w:rsidRPr="00A60A22">
        <w:rPr>
          <w:rFonts w:ascii="Calibri" w:hAnsi="Calibri" w:cs="Calibri"/>
        </w:rPr>
        <w:t>electro-magnetic lock shall include the handle pair.</w:t>
      </w:r>
    </w:p>
    <w:p w14:paraId="1E482910" w14:textId="2A281A84" w:rsidR="002E3005" w:rsidRPr="00A60A22" w:rsidRDefault="002E3005" w:rsidP="00FC6792">
      <w:pPr>
        <w:pStyle w:val="Bullets"/>
        <w:rPr>
          <w:rFonts w:ascii="Calibri" w:hAnsi="Calibri" w:cs="Calibri"/>
        </w:rPr>
      </w:pPr>
      <w:bookmarkStart w:id="1" w:name="_Hlk515868825"/>
      <w:r w:rsidRPr="00A60A22">
        <w:rPr>
          <w:rFonts w:ascii="Calibri" w:hAnsi="Calibri" w:cs="Calibri"/>
        </w:rPr>
        <w:t>The electro-magnetic lock should be available in a fail open version only.</w:t>
      </w:r>
    </w:p>
    <w:p w14:paraId="52093AC6" w14:textId="77777777" w:rsidR="00965619" w:rsidRPr="00A60A22" w:rsidRDefault="00965619" w:rsidP="00965619">
      <w:pPr>
        <w:pStyle w:val="Bullets"/>
        <w:rPr>
          <w:rFonts w:ascii="Calibri" w:hAnsi="Calibri" w:cs="Calibri"/>
        </w:rPr>
      </w:pPr>
      <w:bookmarkStart w:id="2" w:name="_Hlk516123703"/>
      <w:bookmarkEnd w:id="1"/>
      <w:r w:rsidRPr="00A60A22">
        <w:rPr>
          <w:rFonts w:ascii="Calibri" w:hAnsi="Calibri" w:cs="Calibri"/>
        </w:rPr>
        <w:t>The electro-magnetic lock shall guarantee an easy opening thanks to an anti-residual magnet kick-off system.</w:t>
      </w:r>
    </w:p>
    <w:bookmarkEnd w:id="2"/>
    <w:p w14:paraId="6D729416" w14:textId="5A2FD6B2" w:rsidR="003B244A" w:rsidRPr="00A60A22" w:rsidRDefault="003B244A" w:rsidP="00D765A4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>The electro-magnetic lock shall be vandal-proof thanks to a raised edge on the magnet housing.</w:t>
      </w:r>
    </w:p>
    <w:p w14:paraId="5D3DDF29" w14:textId="0CA11ADC" w:rsidR="00D765A4" w:rsidRPr="00A60A22" w:rsidRDefault="00464082" w:rsidP="00D765A4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electro-magnetic </w:t>
      </w:r>
      <w:r w:rsidR="00D765A4" w:rsidRPr="00A60A22">
        <w:rPr>
          <w:rFonts w:ascii="Calibri" w:hAnsi="Calibri" w:cs="Calibri"/>
        </w:rPr>
        <w:t>lock shall be available in</w:t>
      </w:r>
      <w:r w:rsidR="0018584C" w:rsidRPr="00A60A22">
        <w:rPr>
          <w:rFonts w:ascii="Calibri" w:hAnsi="Calibri" w:cs="Calibri"/>
        </w:rPr>
        <w:t xml:space="preserve"> </w:t>
      </w:r>
      <w:r w:rsidR="0096348A" w:rsidRPr="00A60A22">
        <w:rPr>
          <w:rFonts w:ascii="Calibri" w:hAnsi="Calibri" w:cs="Calibri"/>
        </w:rPr>
        <w:t>s</w:t>
      </w:r>
      <w:r w:rsidR="003B244A" w:rsidRPr="00A60A22">
        <w:rPr>
          <w:rFonts w:ascii="Calibri" w:hAnsi="Calibri" w:cs="Calibri"/>
        </w:rPr>
        <w:t>il</w:t>
      </w:r>
      <w:r w:rsidR="0018584C" w:rsidRPr="00A60A22">
        <w:rPr>
          <w:rFonts w:ascii="Calibri" w:hAnsi="Calibri" w:cs="Calibri"/>
        </w:rPr>
        <w:t>ver</w:t>
      </w:r>
      <w:r w:rsidR="003B244A" w:rsidRPr="00A60A22">
        <w:rPr>
          <w:rFonts w:ascii="Calibri" w:hAnsi="Calibri" w:cs="Calibri"/>
        </w:rPr>
        <w:t>,</w:t>
      </w:r>
      <w:r w:rsidR="00D765A4" w:rsidRPr="00A60A22">
        <w:rPr>
          <w:rFonts w:ascii="Calibri" w:hAnsi="Calibri" w:cs="Calibri"/>
        </w:rPr>
        <w:t xml:space="preserve"> </w:t>
      </w:r>
      <w:r w:rsidR="003B244A" w:rsidRPr="00A60A22">
        <w:rPr>
          <w:rFonts w:ascii="Calibri" w:hAnsi="Calibri" w:cs="Calibri"/>
        </w:rPr>
        <w:t>RAL 6005 or 9005</w:t>
      </w:r>
      <w:r w:rsidR="00D765A4" w:rsidRPr="00A60A22">
        <w:rPr>
          <w:rFonts w:ascii="Calibri" w:hAnsi="Calibri" w:cs="Calibri"/>
        </w:rPr>
        <w:t>.</w:t>
      </w:r>
    </w:p>
    <w:p w14:paraId="72708174" w14:textId="0303E0E3" w:rsidR="0018584C" w:rsidRPr="00A60A22" w:rsidRDefault="00464082" w:rsidP="0018584C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electro-magnetic </w:t>
      </w:r>
      <w:r w:rsidR="0018584C" w:rsidRPr="00A60A22">
        <w:rPr>
          <w:rFonts w:ascii="Calibri" w:hAnsi="Calibri" w:cs="Calibri"/>
        </w:rPr>
        <w:t>lock should be designed and manufactured in Europe or in the United States.</w:t>
      </w:r>
      <w:bookmarkEnd w:id="0"/>
    </w:p>
    <w:p w14:paraId="02514017" w14:textId="5250F48B" w:rsidR="00FB5FA5" w:rsidRPr="00A60A22" w:rsidRDefault="00FB5FA5" w:rsidP="0018584C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</w:t>
      </w:r>
      <w:r w:rsidR="003B244A" w:rsidRPr="00A60A22">
        <w:rPr>
          <w:rFonts w:ascii="Calibri" w:hAnsi="Calibri" w:cs="Calibri"/>
        </w:rPr>
        <w:t>electro-</w:t>
      </w:r>
      <w:r w:rsidRPr="00A60A22">
        <w:rPr>
          <w:rFonts w:ascii="Calibri" w:hAnsi="Calibri" w:cs="Calibri"/>
        </w:rPr>
        <w:t>magnet</w:t>
      </w:r>
      <w:r w:rsidR="003B244A" w:rsidRPr="00A60A22">
        <w:rPr>
          <w:rFonts w:ascii="Calibri" w:hAnsi="Calibri" w:cs="Calibri"/>
        </w:rPr>
        <w:t>ic</w:t>
      </w:r>
      <w:r w:rsidRPr="00A60A22">
        <w:rPr>
          <w:rFonts w:ascii="Calibri" w:hAnsi="Calibri" w:cs="Calibri"/>
        </w:rPr>
        <w:t xml:space="preserve"> lock shall require a current of 460mA/12V or 230mA/24V</w:t>
      </w:r>
      <w:r w:rsidR="003B244A" w:rsidRPr="00A60A22">
        <w:rPr>
          <w:rFonts w:ascii="Calibri" w:hAnsi="Calibri" w:cs="Calibri"/>
        </w:rPr>
        <w:t>.</w:t>
      </w:r>
    </w:p>
    <w:p w14:paraId="1A4C57D0" w14:textId="77777777" w:rsidR="007F7140" w:rsidRPr="00A60A22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A60A22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051DD50D" w14:textId="6703A1AC" w:rsidR="0087785F" w:rsidRPr="00A60A22" w:rsidRDefault="0087785F" w:rsidP="0087785F">
      <w:pPr>
        <w:pStyle w:val="Bullets"/>
        <w:rPr>
          <w:rFonts w:ascii="Calibri" w:hAnsi="Calibri" w:cs="Calibri"/>
        </w:rPr>
      </w:pPr>
      <w:bookmarkStart w:id="3" w:name="_Hlk515631334"/>
      <w:bookmarkStart w:id="4" w:name="_Hlk515626257"/>
      <w:r w:rsidRPr="00A60A22">
        <w:rPr>
          <w:rFonts w:ascii="Calibri" w:hAnsi="Calibri" w:cs="Calibri"/>
        </w:rPr>
        <w:t xml:space="preserve">The </w:t>
      </w:r>
      <w:r w:rsidR="00C77E6F" w:rsidRPr="00A60A22">
        <w:rPr>
          <w:rFonts w:ascii="Calibri" w:hAnsi="Calibri" w:cs="Calibri"/>
        </w:rPr>
        <w:t>electro-magnetic lock</w:t>
      </w:r>
      <w:r w:rsidRPr="00A60A22">
        <w:rPr>
          <w:rFonts w:ascii="Calibri" w:hAnsi="Calibri" w:cs="Calibri"/>
        </w:rPr>
        <w:t xml:space="preserve"> shall effectively have been tested for a guaranteed pulling force of </w:t>
      </w:r>
      <w:r w:rsidR="00880536">
        <w:rPr>
          <w:rFonts w:ascii="Calibri" w:hAnsi="Calibri" w:cs="Calibri"/>
        </w:rPr>
        <w:t>30</w:t>
      </w:r>
      <w:r w:rsidRPr="00A60A22">
        <w:rPr>
          <w:rFonts w:ascii="Calibri" w:hAnsi="Calibri" w:cs="Calibri"/>
        </w:rPr>
        <w:t xml:space="preserve">0kg or </w:t>
      </w:r>
      <w:r w:rsidR="00880536">
        <w:rPr>
          <w:rFonts w:ascii="Calibri" w:hAnsi="Calibri" w:cs="Calibri"/>
        </w:rPr>
        <w:t>6</w:t>
      </w:r>
      <w:r w:rsidRPr="00A60A22">
        <w:rPr>
          <w:rFonts w:ascii="Calibri" w:hAnsi="Calibri" w:cs="Calibri"/>
        </w:rPr>
        <w:t>00kg.</w:t>
      </w:r>
    </w:p>
    <w:bookmarkEnd w:id="3"/>
    <w:p w14:paraId="1D88E745" w14:textId="54EE4CAC" w:rsidR="0018584C" w:rsidRPr="00A60A22" w:rsidRDefault="00464082" w:rsidP="0018584C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electro-magnetic </w:t>
      </w:r>
      <w:r w:rsidR="0018584C" w:rsidRPr="00A60A22">
        <w:rPr>
          <w:rFonts w:ascii="Calibri" w:hAnsi="Calibri" w:cs="Calibri"/>
        </w:rPr>
        <w:t>lock shall be specifically made for outdoor use</w:t>
      </w:r>
      <w:r w:rsidR="0096348A" w:rsidRPr="00A60A22">
        <w:rPr>
          <w:rFonts w:ascii="Calibri" w:hAnsi="Calibri" w:cs="Calibri"/>
        </w:rPr>
        <w:t xml:space="preserve"> and is resistant to extreme weather conditions</w:t>
      </w:r>
      <w:r w:rsidR="0018584C" w:rsidRPr="00A60A22">
        <w:rPr>
          <w:rFonts w:ascii="Calibri" w:hAnsi="Calibri" w:cs="Calibri"/>
        </w:rPr>
        <w:t>.</w:t>
      </w:r>
    </w:p>
    <w:p w14:paraId="77B1FEE4" w14:textId="06B21B56" w:rsidR="00FB5FA5" w:rsidRPr="00A60A22" w:rsidRDefault="00464082" w:rsidP="0018584C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electro-magnetic </w:t>
      </w:r>
      <w:r w:rsidR="00FB5FA5" w:rsidRPr="00A60A22">
        <w:rPr>
          <w:rFonts w:ascii="Calibri" w:hAnsi="Calibri" w:cs="Calibri"/>
        </w:rPr>
        <w:t>lock shall have a special two-layer protective coating developed for outdoor use.</w:t>
      </w:r>
    </w:p>
    <w:p w14:paraId="33E739F1" w14:textId="3F6D0156" w:rsidR="00851B9D" w:rsidRPr="00A60A22" w:rsidRDefault="00464082" w:rsidP="004B3EDE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electro-magnetic </w:t>
      </w:r>
      <w:r w:rsidR="00DF2862" w:rsidRPr="00A60A22">
        <w:rPr>
          <w:rFonts w:ascii="Calibri" w:hAnsi="Calibri" w:cs="Calibri"/>
        </w:rPr>
        <w:t>lock</w:t>
      </w:r>
      <w:r w:rsidR="00851B9D" w:rsidRPr="00A60A22">
        <w:rPr>
          <w:rFonts w:ascii="Calibri" w:hAnsi="Calibri" w:cs="Calibri"/>
        </w:rPr>
        <w:t xml:space="preserve"> shall have been tested for 500.000 movements. </w:t>
      </w:r>
    </w:p>
    <w:p w14:paraId="7DE3D938" w14:textId="0541BBE8" w:rsidR="007F7140" w:rsidRPr="00A60A22" w:rsidRDefault="004B3EDE" w:rsidP="004B3EDE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manufacturer warranty shall be </w:t>
      </w:r>
      <w:r w:rsidR="0096348A" w:rsidRPr="00A60A22">
        <w:rPr>
          <w:rFonts w:ascii="Calibri" w:hAnsi="Calibri" w:cs="Calibri"/>
        </w:rPr>
        <w:t>2</w:t>
      </w:r>
      <w:r w:rsidRPr="00A60A22">
        <w:rPr>
          <w:rFonts w:ascii="Calibri" w:hAnsi="Calibri" w:cs="Calibri"/>
        </w:rPr>
        <w:t xml:space="preserve"> years</w:t>
      </w:r>
      <w:r w:rsidR="005A4F36" w:rsidRPr="00A60A22">
        <w:rPr>
          <w:rFonts w:ascii="Calibri" w:hAnsi="Calibri" w:cs="Calibri"/>
        </w:rPr>
        <w:t>.</w:t>
      </w:r>
    </w:p>
    <w:bookmarkEnd w:id="4"/>
    <w:p w14:paraId="29114802" w14:textId="77777777" w:rsidR="007E43F1" w:rsidRPr="00A60A22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A60A22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2FB1115E" w14:textId="52A50C4D" w:rsidR="0087785F" w:rsidRPr="00A60A22" w:rsidRDefault="0087785F" w:rsidP="0087785F">
      <w:pPr>
        <w:pStyle w:val="Bullets"/>
        <w:rPr>
          <w:rFonts w:ascii="Calibri" w:hAnsi="Calibri" w:cs="Calibri"/>
        </w:rPr>
      </w:pPr>
      <w:bookmarkStart w:id="5" w:name="_Hlk515626267"/>
      <w:r w:rsidRPr="00A60A22">
        <w:rPr>
          <w:rFonts w:ascii="Calibri" w:hAnsi="Calibri" w:cs="Calibri"/>
        </w:rPr>
        <w:t xml:space="preserve">No welding shall be required to install the </w:t>
      </w:r>
      <w:r w:rsidR="00965619" w:rsidRPr="00A60A22">
        <w:rPr>
          <w:rFonts w:ascii="Calibri" w:hAnsi="Calibri" w:cs="Calibri"/>
        </w:rPr>
        <w:t>electro-magnetic</w:t>
      </w:r>
      <w:r w:rsidRPr="00A60A22">
        <w:rPr>
          <w:rFonts w:ascii="Calibri" w:hAnsi="Calibri" w:cs="Calibri"/>
        </w:rPr>
        <w:t xml:space="preserve"> lock.</w:t>
      </w:r>
    </w:p>
    <w:p w14:paraId="16D95258" w14:textId="0B8A5882" w:rsidR="00485CED" w:rsidRPr="00A60A22" w:rsidRDefault="0087785F" w:rsidP="00B92978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</w:t>
      </w:r>
      <w:r w:rsidR="00C77E6F" w:rsidRPr="00A60A22">
        <w:rPr>
          <w:rFonts w:ascii="Calibri" w:hAnsi="Calibri" w:cs="Calibri"/>
        </w:rPr>
        <w:t>electro-magnetic lock</w:t>
      </w:r>
      <w:r w:rsidRPr="00A60A22">
        <w:rPr>
          <w:rFonts w:ascii="Calibri" w:hAnsi="Calibri" w:cs="Calibri"/>
        </w:rPr>
        <w:t xml:space="preserve"> shall be installed with 2 stainless steel bolts.</w:t>
      </w:r>
    </w:p>
    <w:p w14:paraId="31E50BBF" w14:textId="4B6BB649" w:rsidR="0087785F" w:rsidRPr="00A60A22" w:rsidRDefault="0087785F" w:rsidP="0087785F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>A</w:t>
      </w:r>
      <w:r w:rsidR="00C77E6F" w:rsidRPr="00A60A22">
        <w:rPr>
          <w:rFonts w:ascii="Calibri" w:hAnsi="Calibri" w:cs="Calibri"/>
        </w:rPr>
        <w:t>n</w:t>
      </w:r>
      <w:r w:rsidRPr="00A60A22">
        <w:rPr>
          <w:rFonts w:ascii="Calibri" w:hAnsi="Calibri" w:cs="Calibri"/>
        </w:rPr>
        <w:t xml:space="preserve"> installation explanatory video shall be available for assisting the installer.</w:t>
      </w:r>
    </w:p>
    <w:bookmarkEnd w:id="5"/>
    <w:p w14:paraId="51ED780C" w14:textId="45BE1A83" w:rsidR="00332256" w:rsidRPr="00A60A22" w:rsidRDefault="00332256" w:rsidP="00DD505A">
      <w:pPr>
        <w:pStyle w:val="Pa1"/>
        <w:spacing w:before="240" w:after="120"/>
        <w:rPr>
          <w:lang w:val="en-US"/>
        </w:rPr>
      </w:pPr>
      <w:r w:rsidRPr="00A60A22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6730DE99" w14:textId="2CC6634F" w:rsidR="0087785F" w:rsidRPr="00A60A22" w:rsidRDefault="0087785F" w:rsidP="0087785F">
      <w:pPr>
        <w:pStyle w:val="Bullets"/>
        <w:rPr>
          <w:rFonts w:ascii="Calibri" w:hAnsi="Calibri" w:cs="Calibri"/>
        </w:rPr>
      </w:pPr>
      <w:bookmarkStart w:id="6" w:name="_Hlk515626288"/>
      <w:bookmarkStart w:id="7" w:name="_Hlk516124768"/>
      <w:r w:rsidRPr="00A60A22">
        <w:rPr>
          <w:rFonts w:ascii="Calibri" w:hAnsi="Calibri" w:cs="Calibri"/>
        </w:rPr>
        <w:t xml:space="preserve">The </w:t>
      </w:r>
      <w:r w:rsidR="00C77E6F" w:rsidRPr="00A60A22">
        <w:rPr>
          <w:rFonts w:ascii="Calibri" w:hAnsi="Calibri" w:cs="Calibri"/>
        </w:rPr>
        <w:t>electro-magnetic lock</w:t>
      </w:r>
      <w:r w:rsidRPr="00A60A22">
        <w:rPr>
          <w:rFonts w:ascii="Calibri" w:hAnsi="Calibri" w:cs="Calibri"/>
        </w:rPr>
        <w:t xml:space="preserve"> should be certified for 500h salt spray testing by a </w:t>
      </w:r>
      <w:r w:rsidR="00A45632" w:rsidRPr="00A60A22">
        <w:rPr>
          <w:rFonts w:ascii="Calibri" w:hAnsi="Calibri" w:cs="Calibri"/>
        </w:rPr>
        <w:t>certifi</w:t>
      </w:r>
      <w:r w:rsidR="00B92978" w:rsidRPr="00A60A22">
        <w:rPr>
          <w:rFonts w:ascii="Calibri" w:hAnsi="Calibri" w:cs="Calibri"/>
        </w:rPr>
        <w:t>c</w:t>
      </w:r>
      <w:r w:rsidR="00A45632" w:rsidRPr="00A60A22">
        <w:rPr>
          <w:rFonts w:ascii="Calibri" w:hAnsi="Calibri" w:cs="Calibri"/>
        </w:rPr>
        <w:t>ation body</w:t>
      </w:r>
      <w:r w:rsidRPr="00A60A22">
        <w:rPr>
          <w:rFonts w:ascii="Calibri" w:hAnsi="Calibri" w:cs="Calibri"/>
        </w:rPr>
        <w:t>.</w:t>
      </w:r>
    </w:p>
    <w:bookmarkEnd w:id="6"/>
    <w:p w14:paraId="30AE0113" w14:textId="6129E460" w:rsidR="0087785F" w:rsidRPr="00A60A22" w:rsidRDefault="0087785F" w:rsidP="0087785F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</w:t>
      </w:r>
      <w:r w:rsidR="00C77E6F" w:rsidRPr="00A60A22">
        <w:rPr>
          <w:rFonts w:ascii="Calibri" w:hAnsi="Calibri" w:cs="Calibri"/>
        </w:rPr>
        <w:t>electro-magnetic lock</w:t>
      </w:r>
      <w:r w:rsidRPr="00A60A22">
        <w:rPr>
          <w:rFonts w:ascii="Calibri" w:hAnsi="Calibri" w:cs="Calibri"/>
        </w:rPr>
        <w:t xml:space="preserve"> shall </w:t>
      </w:r>
      <w:r w:rsidR="00A45632" w:rsidRPr="00A60A22">
        <w:rPr>
          <w:rFonts w:ascii="Calibri" w:hAnsi="Calibri" w:cs="Calibri"/>
        </w:rPr>
        <w:t>have a</w:t>
      </w:r>
      <w:r w:rsidRPr="00A60A22">
        <w:rPr>
          <w:rFonts w:ascii="Calibri" w:hAnsi="Calibri" w:cs="Calibri"/>
        </w:rPr>
        <w:t xml:space="preserve"> powder coated aluminium housing. The powder coating shall be according to the Qualicoat standards.</w:t>
      </w:r>
    </w:p>
    <w:p w14:paraId="1E6BF778" w14:textId="6AD0C4EE" w:rsidR="0087785F" w:rsidRPr="00A60A22" w:rsidRDefault="0087785F" w:rsidP="0087785F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</w:t>
      </w:r>
      <w:r w:rsidR="00C77E6F" w:rsidRPr="00A60A22">
        <w:rPr>
          <w:rFonts w:ascii="Calibri" w:hAnsi="Calibri" w:cs="Calibri"/>
        </w:rPr>
        <w:t>electro-magnetic lock</w:t>
      </w:r>
      <w:r w:rsidRPr="00A60A22">
        <w:rPr>
          <w:rFonts w:ascii="Calibri" w:hAnsi="Calibri" w:cs="Calibri"/>
        </w:rPr>
        <w:t xml:space="preserve"> shall be fully weather- and dustproof (IP68).</w:t>
      </w:r>
    </w:p>
    <w:p w14:paraId="2F016799" w14:textId="1F2B2FD0" w:rsidR="0087785F" w:rsidRPr="00A60A22" w:rsidRDefault="0087785F" w:rsidP="0087785F">
      <w:pPr>
        <w:pStyle w:val="Bullets"/>
        <w:rPr>
          <w:rFonts w:ascii="Calibri" w:hAnsi="Calibri" w:cs="Calibri"/>
        </w:rPr>
      </w:pPr>
      <w:r w:rsidRPr="00A60A22">
        <w:rPr>
          <w:rFonts w:ascii="Calibri" w:hAnsi="Calibri" w:cs="Calibri"/>
        </w:rPr>
        <w:t xml:space="preserve">The </w:t>
      </w:r>
      <w:r w:rsidR="00C77E6F" w:rsidRPr="00A60A22">
        <w:rPr>
          <w:rFonts w:ascii="Calibri" w:hAnsi="Calibri" w:cs="Calibri"/>
        </w:rPr>
        <w:t>electro-magnetic lock</w:t>
      </w:r>
      <w:r w:rsidRPr="00A60A22">
        <w:rPr>
          <w:rFonts w:ascii="Calibri" w:hAnsi="Calibri" w:cs="Calibri"/>
        </w:rPr>
        <w:t xml:space="preserve"> shall have an UV-resistance against discoloration of 500h. </w:t>
      </w:r>
    </w:p>
    <w:bookmarkEnd w:id="7"/>
    <w:p w14:paraId="483B4F4C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10A8" w14:textId="77777777" w:rsidR="00931837" w:rsidRDefault="00931837" w:rsidP="0055711E">
      <w:pPr>
        <w:spacing w:after="0" w:line="240" w:lineRule="auto"/>
      </w:pPr>
      <w:r>
        <w:separator/>
      </w:r>
    </w:p>
  </w:endnote>
  <w:endnote w:type="continuationSeparator" w:id="0">
    <w:p w14:paraId="17A9B533" w14:textId="77777777" w:rsidR="00931837" w:rsidRDefault="00931837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83B9" w14:textId="77777777" w:rsidR="00931837" w:rsidRDefault="00931837" w:rsidP="0055711E">
      <w:pPr>
        <w:spacing w:after="0" w:line="240" w:lineRule="auto"/>
      </w:pPr>
      <w:r>
        <w:separator/>
      </w:r>
    </w:p>
  </w:footnote>
  <w:footnote w:type="continuationSeparator" w:id="0">
    <w:p w14:paraId="16A40871" w14:textId="77777777" w:rsidR="00931837" w:rsidRDefault="00931837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4322E"/>
    <w:rsid w:val="00084143"/>
    <w:rsid w:val="000B2B07"/>
    <w:rsid w:val="00122954"/>
    <w:rsid w:val="0018584C"/>
    <w:rsid w:val="00191D92"/>
    <w:rsid w:val="001D1D91"/>
    <w:rsid w:val="002359F6"/>
    <w:rsid w:val="002E3005"/>
    <w:rsid w:val="00332256"/>
    <w:rsid w:val="003B244A"/>
    <w:rsid w:val="003C1F31"/>
    <w:rsid w:val="0040771B"/>
    <w:rsid w:val="00464082"/>
    <w:rsid w:val="00485CED"/>
    <w:rsid w:val="004A32B5"/>
    <w:rsid w:val="004B3EDE"/>
    <w:rsid w:val="004C60CF"/>
    <w:rsid w:val="004C7EF3"/>
    <w:rsid w:val="0055711E"/>
    <w:rsid w:val="005A4F36"/>
    <w:rsid w:val="005C7397"/>
    <w:rsid w:val="00642C91"/>
    <w:rsid w:val="006E7691"/>
    <w:rsid w:val="007269B5"/>
    <w:rsid w:val="0076172A"/>
    <w:rsid w:val="007A36B2"/>
    <w:rsid w:val="007E271E"/>
    <w:rsid w:val="007E43F1"/>
    <w:rsid w:val="007F7140"/>
    <w:rsid w:val="0082638E"/>
    <w:rsid w:val="00851B9D"/>
    <w:rsid w:val="008560E7"/>
    <w:rsid w:val="008571B5"/>
    <w:rsid w:val="0087785F"/>
    <w:rsid w:val="00880536"/>
    <w:rsid w:val="008C6A4A"/>
    <w:rsid w:val="00915CB2"/>
    <w:rsid w:val="00931837"/>
    <w:rsid w:val="0096348A"/>
    <w:rsid w:val="00965619"/>
    <w:rsid w:val="00A02D22"/>
    <w:rsid w:val="00A30A2A"/>
    <w:rsid w:val="00A31BF9"/>
    <w:rsid w:val="00A45632"/>
    <w:rsid w:val="00A60A22"/>
    <w:rsid w:val="00A64315"/>
    <w:rsid w:val="00AA3F75"/>
    <w:rsid w:val="00B027BB"/>
    <w:rsid w:val="00B92978"/>
    <w:rsid w:val="00BB0315"/>
    <w:rsid w:val="00BD11E9"/>
    <w:rsid w:val="00C26137"/>
    <w:rsid w:val="00C77E6F"/>
    <w:rsid w:val="00CC2950"/>
    <w:rsid w:val="00CD230B"/>
    <w:rsid w:val="00D53528"/>
    <w:rsid w:val="00D765A4"/>
    <w:rsid w:val="00D82671"/>
    <w:rsid w:val="00D95F37"/>
    <w:rsid w:val="00DA4FBB"/>
    <w:rsid w:val="00DD505A"/>
    <w:rsid w:val="00DF2862"/>
    <w:rsid w:val="00E10401"/>
    <w:rsid w:val="00E129E3"/>
    <w:rsid w:val="00E57A31"/>
    <w:rsid w:val="00E67F2D"/>
    <w:rsid w:val="00ED37DE"/>
    <w:rsid w:val="00F57826"/>
    <w:rsid w:val="00F74943"/>
    <w:rsid w:val="00F772CD"/>
    <w:rsid w:val="00FA0841"/>
    <w:rsid w:val="00FA121D"/>
    <w:rsid w:val="00FB5FA5"/>
    <w:rsid w:val="00FC6792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05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Arno Mattelaer</cp:lastModifiedBy>
  <cp:revision>15</cp:revision>
  <cp:lastPrinted>2018-06-22T09:18:00Z</cp:lastPrinted>
  <dcterms:created xsi:type="dcterms:W3CDTF">2018-06-01T12:57:00Z</dcterms:created>
  <dcterms:modified xsi:type="dcterms:W3CDTF">2022-01-07T09:35:00Z</dcterms:modified>
</cp:coreProperties>
</file>